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1558" w14:textId="31B3A7D9" w:rsidR="0043528D" w:rsidRPr="007139B7" w:rsidRDefault="00F64CE0">
      <w:pPr>
        <w:rPr>
          <w:b/>
          <w:bCs/>
          <w:sz w:val="24"/>
          <w:szCs w:val="24"/>
          <w:u w:val="single"/>
        </w:rPr>
      </w:pPr>
      <w:r w:rsidRPr="007139B7">
        <w:rPr>
          <w:b/>
          <w:bCs/>
          <w:sz w:val="24"/>
          <w:szCs w:val="24"/>
          <w:u w:val="single"/>
        </w:rPr>
        <w:t>Postup při napojování objektů na veřejný V+K v ulici Polní a V </w:t>
      </w:r>
      <w:proofErr w:type="spellStart"/>
      <w:r w:rsidRPr="007139B7">
        <w:rPr>
          <w:b/>
          <w:bCs/>
          <w:sz w:val="24"/>
          <w:szCs w:val="24"/>
          <w:u w:val="single"/>
        </w:rPr>
        <w:t>Třebcouni</w:t>
      </w:r>
      <w:proofErr w:type="spellEnd"/>
    </w:p>
    <w:p w14:paraId="62668668" w14:textId="77777777" w:rsidR="007139B7" w:rsidRDefault="007139B7">
      <w:pPr>
        <w:rPr>
          <w:b/>
          <w:bCs/>
          <w:u w:val="single"/>
        </w:rPr>
      </w:pPr>
    </w:p>
    <w:p w14:paraId="457F768C" w14:textId="5F9B4302" w:rsidR="00F64CE0" w:rsidRPr="007139B7" w:rsidRDefault="00F64CE0">
      <w:pPr>
        <w:rPr>
          <w:b/>
          <w:bCs/>
          <w:u w:val="single"/>
        </w:rPr>
      </w:pPr>
      <w:proofErr w:type="gramStart"/>
      <w:r w:rsidRPr="007139B7">
        <w:rPr>
          <w:b/>
          <w:bCs/>
          <w:u w:val="single"/>
        </w:rPr>
        <w:t>Kanalizace:  přípojka</w:t>
      </w:r>
      <w:proofErr w:type="gramEnd"/>
      <w:r w:rsidRPr="007139B7">
        <w:rPr>
          <w:b/>
          <w:bCs/>
          <w:u w:val="single"/>
        </w:rPr>
        <w:t xml:space="preserve"> D 150</w:t>
      </w:r>
    </w:p>
    <w:p w14:paraId="73C1A85C" w14:textId="5856B0C2" w:rsidR="00F64CE0" w:rsidRDefault="00F64CE0">
      <w:r>
        <w:t xml:space="preserve">Do 2 m od hranice pozemku bude vybudována čistící a revizní šachta </w:t>
      </w:r>
      <w:proofErr w:type="spellStart"/>
      <w:r>
        <w:t>prům</w:t>
      </w:r>
      <w:proofErr w:type="spellEnd"/>
      <w:r>
        <w:t>. 40 cm.</w:t>
      </w:r>
    </w:p>
    <w:p w14:paraId="10C7F87E" w14:textId="66CD481A" w:rsidR="00F64CE0" w:rsidRDefault="00F64CE0">
      <w:r>
        <w:t xml:space="preserve">Kanalizace musí být napojena přímo na vyústění z objektu, podsypána </w:t>
      </w:r>
      <w:proofErr w:type="gramStart"/>
      <w:r>
        <w:t>10cm</w:t>
      </w:r>
      <w:proofErr w:type="gramEnd"/>
      <w:r>
        <w:t xml:space="preserve"> písku se spádem min.3%/m.</w:t>
      </w:r>
    </w:p>
    <w:p w14:paraId="6C5405A1" w14:textId="3CF01EC8" w:rsidR="00F64CE0" w:rsidRDefault="00692340">
      <w:r>
        <w:t xml:space="preserve">Zasypána </w:t>
      </w:r>
      <w:proofErr w:type="gramStart"/>
      <w:r>
        <w:t>10cm</w:t>
      </w:r>
      <w:proofErr w:type="gramEnd"/>
      <w:r>
        <w:t xml:space="preserve"> písku – kontrola </w:t>
      </w:r>
      <w:proofErr w:type="spellStart"/>
      <w:r>
        <w:t>prac.OÚ</w:t>
      </w:r>
      <w:proofErr w:type="spellEnd"/>
      <w:r>
        <w:t>.</w:t>
      </w:r>
    </w:p>
    <w:p w14:paraId="62D9BFC3" w14:textId="6A44B976" w:rsidR="00692340" w:rsidRDefault="00692340">
      <w:r>
        <w:t xml:space="preserve">Do kanalizace nesmí být svedeny srážkové vody </w:t>
      </w:r>
      <w:r w:rsidR="007139B7">
        <w:t xml:space="preserve">ani jiné povrchové </w:t>
      </w:r>
      <w:r>
        <w:t>!!!!</w:t>
      </w:r>
    </w:p>
    <w:p w14:paraId="1BA4FFD3" w14:textId="77777777" w:rsidR="007139B7" w:rsidRDefault="007139B7">
      <w:pPr>
        <w:rPr>
          <w:b/>
          <w:bCs/>
          <w:u w:val="single"/>
        </w:rPr>
      </w:pPr>
    </w:p>
    <w:p w14:paraId="08AC3D0F" w14:textId="123F2617" w:rsidR="00692340" w:rsidRPr="007139B7" w:rsidRDefault="00692340">
      <w:pPr>
        <w:rPr>
          <w:b/>
          <w:bCs/>
          <w:u w:val="single"/>
        </w:rPr>
      </w:pPr>
      <w:proofErr w:type="gramStart"/>
      <w:r w:rsidRPr="007139B7">
        <w:rPr>
          <w:b/>
          <w:bCs/>
          <w:u w:val="single"/>
        </w:rPr>
        <w:t>Vodovod:  přípojka</w:t>
      </w:r>
      <w:proofErr w:type="gramEnd"/>
      <w:r w:rsidRPr="007139B7">
        <w:rPr>
          <w:b/>
          <w:bCs/>
          <w:u w:val="single"/>
        </w:rPr>
        <w:t xml:space="preserve"> d 32</w:t>
      </w:r>
      <w:r w:rsidR="007139B7" w:rsidRPr="007139B7">
        <w:rPr>
          <w:b/>
          <w:bCs/>
          <w:u w:val="single"/>
        </w:rPr>
        <w:t xml:space="preserve"> – musí být v nezámrzné hloubce !</w:t>
      </w:r>
    </w:p>
    <w:p w14:paraId="3F204B57" w14:textId="6B252A79" w:rsidR="00692340" w:rsidRDefault="00692340">
      <w:r>
        <w:t xml:space="preserve">Je-li objekt do 12bm </w:t>
      </w:r>
      <w:proofErr w:type="gramStart"/>
      <w:r>
        <w:t>( délka</w:t>
      </w:r>
      <w:proofErr w:type="gramEnd"/>
      <w:r>
        <w:t xml:space="preserve"> potrubí ) od hranice pozemku – nemusí být vodoměrná šachta.</w:t>
      </w:r>
    </w:p>
    <w:p w14:paraId="02A4CAA4" w14:textId="713F2955" w:rsidR="00BB1AED" w:rsidRDefault="00692340" w:rsidP="00BB1AED">
      <w:pPr>
        <w:spacing w:after="100" w:afterAutospacing="1"/>
      </w:pPr>
      <w:r>
        <w:t xml:space="preserve">Přípojka se vždy nastavuje potrubím PE 32 a </w:t>
      </w:r>
      <w:proofErr w:type="spellStart"/>
      <w:r>
        <w:rPr>
          <w:b/>
          <w:bCs/>
          <w:sz w:val="28"/>
          <w:szCs w:val="28"/>
        </w:rPr>
        <w:t>elektrotvarovkou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Frialen</w:t>
      </w:r>
      <w:proofErr w:type="spellEnd"/>
      <w:r>
        <w:rPr>
          <w:b/>
          <w:bCs/>
          <w:sz w:val="28"/>
          <w:szCs w:val="28"/>
        </w:rPr>
        <w:t xml:space="preserve"> PE 100 SDR 11 d32 </w:t>
      </w:r>
      <w:proofErr w:type="gramStart"/>
      <w:r w:rsidR="00021358">
        <w:t>( je</w:t>
      </w:r>
      <w:proofErr w:type="gramEnd"/>
      <w:r w:rsidR="00021358">
        <w:t xml:space="preserve"> možné objednat </w:t>
      </w:r>
      <w:proofErr w:type="spellStart"/>
      <w:r w:rsidR="00021358">
        <w:t>p.Škvor</w:t>
      </w:r>
      <w:proofErr w:type="spellEnd"/>
      <w:r w:rsidR="00021358">
        <w:t xml:space="preserve"> 777 297 836) </w:t>
      </w:r>
      <w:r>
        <w:rPr>
          <w:b/>
          <w:bCs/>
          <w:sz w:val="28"/>
          <w:szCs w:val="28"/>
        </w:rPr>
        <w:t xml:space="preserve">– </w:t>
      </w:r>
      <w:r w:rsidRPr="00692340">
        <w:rPr>
          <w:b/>
          <w:bCs/>
        </w:rPr>
        <w:t xml:space="preserve">kontrola </w:t>
      </w:r>
      <w:proofErr w:type="spellStart"/>
      <w:r w:rsidRPr="00692340">
        <w:rPr>
          <w:b/>
          <w:bCs/>
        </w:rPr>
        <w:t>prac.OU</w:t>
      </w:r>
      <w:proofErr w:type="spellEnd"/>
      <w:r>
        <w:rPr>
          <w:b/>
          <w:bCs/>
        </w:rPr>
        <w:t xml:space="preserve">. </w:t>
      </w:r>
      <w:r w:rsidRPr="00692340">
        <w:t>V objektu pak bude</w:t>
      </w:r>
      <w:r>
        <w:rPr>
          <w:b/>
          <w:bCs/>
        </w:rPr>
        <w:t xml:space="preserve"> </w:t>
      </w:r>
      <w:r>
        <w:t>uzavírací kohout ukončený 1“ převlečnou maticí</w:t>
      </w:r>
      <w:r w:rsidR="005914A6">
        <w:t xml:space="preserve"> </w:t>
      </w:r>
      <w:r w:rsidR="005914A6" w:rsidRPr="002C5FCE">
        <w:rPr>
          <w:color w:val="0070C0"/>
        </w:rPr>
        <w:sym w:font="Wingdings" w:char="F0D7"/>
      </w:r>
      <w:r w:rsidR="005914A6" w:rsidRPr="002C5FCE">
        <w:rPr>
          <w:color w:val="0070C0"/>
        </w:rPr>
        <w:t>-- 165 -168 mm-</w:t>
      </w:r>
      <w:r w:rsidR="00BB1AED" w:rsidRPr="00BB1AED">
        <w:rPr>
          <w:color w:val="0070C0"/>
          <w:sz w:val="18"/>
          <w:szCs w:val="18"/>
        </w:rPr>
        <w:t xml:space="preserve"> </w:t>
      </w:r>
      <w:r w:rsidR="00BB1AED">
        <w:rPr>
          <w:color w:val="0070C0"/>
          <w:sz w:val="18"/>
          <w:szCs w:val="18"/>
        </w:rPr>
        <w:t>r</w:t>
      </w:r>
      <w:r w:rsidR="00BB1AED" w:rsidRPr="002C5FCE">
        <w:rPr>
          <w:color w:val="0070C0"/>
          <w:sz w:val="18"/>
          <w:szCs w:val="18"/>
        </w:rPr>
        <w:t>ozteč pro vodoměr</w:t>
      </w:r>
      <w:r w:rsidR="00BB1AED">
        <w:rPr>
          <w:color w:val="0070C0"/>
          <w:sz w:val="18"/>
          <w:szCs w:val="18"/>
        </w:rPr>
        <w:t xml:space="preserve">   </w:t>
      </w:r>
      <w:r w:rsidR="005914A6" w:rsidRPr="002C5FCE">
        <w:rPr>
          <w:color w:val="0070C0"/>
        </w:rPr>
        <w:t>-</w:t>
      </w:r>
      <w:r w:rsidR="005914A6" w:rsidRPr="002C5FCE">
        <w:rPr>
          <w:color w:val="0070C0"/>
        </w:rPr>
        <w:sym w:font="Wingdings" w:char="F0D8"/>
      </w:r>
      <w:r w:rsidR="002C5FCE" w:rsidRPr="002C5FCE">
        <w:rPr>
          <w:color w:val="0070C0"/>
          <w:sz w:val="18"/>
          <w:szCs w:val="18"/>
        </w:rPr>
        <w:t xml:space="preserve"> </w:t>
      </w:r>
      <w:r w:rsidR="00021358">
        <w:t>1“ převlečná</w:t>
      </w:r>
      <w:r w:rsidR="002C5FCE" w:rsidRPr="002C5FCE">
        <w:rPr>
          <w:color w:val="0070C0"/>
          <w:sz w:val="18"/>
          <w:szCs w:val="18"/>
        </w:rPr>
        <w:t xml:space="preserve">   </w:t>
      </w:r>
      <w:r w:rsidR="00BB1AED">
        <w:t xml:space="preserve">matice, kohout, filtr </w:t>
      </w:r>
      <w:proofErr w:type="gramStart"/>
      <w:r w:rsidR="00BB1AED">
        <w:t>( je</w:t>
      </w:r>
      <w:proofErr w:type="gramEnd"/>
      <w:r w:rsidR="00BB1AED">
        <w:t xml:space="preserve"> vhodný), zpětná klapka + ev. vypouštěcí kohoutek.</w:t>
      </w:r>
    </w:p>
    <w:p w14:paraId="77376DED" w14:textId="12D2DCE7" w:rsidR="00BB1AED" w:rsidRDefault="00BB1AED" w:rsidP="00BB1AED">
      <w:pPr>
        <w:spacing w:after="100" w:afterAutospacing="1"/>
      </w:pPr>
      <w:r>
        <w:t>Je-li objekt více jak 12</w:t>
      </w:r>
      <w:proofErr w:type="gramStart"/>
      <w:r>
        <w:t>bm(</w:t>
      </w:r>
      <w:proofErr w:type="gramEnd"/>
      <w:r>
        <w:t xml:space="preserve">délka potrubí) musí být vodoměrná šachta </w:t>
      </w:r>
      <w:proofErr w:type="spellStart"/>
      <w:r>
        <w:t>prům</w:t>
      </w:r>
      <w:proofErr w:type="spellEnd"/>
      <w:r>
        <w:t xml:space="preserve"> 1m </w:t>
      </w:r>
      <w:r w:rsidR="007139B7">
        <w:t xml:space="preserve">do 2m od hranice </w:t>
      </w:r>
      <w:proofErr w:type="spellStart"/>
      <w:r w:rsidR="007139B7">
        <w:t>pozemku</w:t>
      </w:r>
      <w:r>
        <w:t>a</w:t>
      </w:r>
      <w:proofErr w:type="spellEnd"/>
      <w:r>
        <w:t xml:space="preserve"> v ní bude vodoměr</w:t>
      </w:r>
      <w:r w:rsidR="007139B7">
        <w:t>, kohouty a zpětná klapka. Ostatní může být v objektu</w:t>
      </w:r>
    </w:p>
    <w:p w14:paraId="09A0B112" w14:textId="77777777" w:rsidR="00BB1AED" w:rsidRDefault="00BB1AED" w:rsidP="00BB1AED">
      <w:pPr>
        <w:spacing w:after="0"/>
      </w:pPr>
    </w:p>
    <w:p w14:paraId="36D71707" w14:textId="1B106910" w:rsidR="00021358" w:rsidRDefault="00021358" w:rsidP="00BB1AED">
      <w:pPr>
        <w:spacing w:after="100" w:afterAutospacing="1"/>
      </w:pPr>
      <w:r>
        <w:t xml:space="preserve">Vodovodní </w:t>
      </w:r>
      <w:proofErr w:type="gramStart"/>
      <w:r>
        <w:t>potrubí  musí</w:t>
      </w:r>
      <w:proofErr w:type="gramEnd"/>
      <w:r>
        <w:t xml:space="preserve"> být nad kanalizačním potrubím a bude v zem</w:t>
      </w:r>
      <w:r w:rsidR="007139B7">
        <w:t>i</w:t>
      </w:r>
      <w:r>
        <w:t xml:space="preserve"> zasypáno 10cm písku – kontrola </w:t>
      </w:r>
      <w:proofErr w:type="spellStart"/>
      <w:r>
        <w:t>prac.OU</w:t>
      </w:r>
      <w:proofErr w:type="spellEnd"/>
      <w:r>
        <w:t xml:space="preserve"> – následně zasypat zeminou.</w:t>
      </w:r>
    </w:p>
    <w:p w14:paraId="4CFD3238" w14:textId="77777777" w:rsidR="00021358" w:rsidRDefault="00021358" w:rsidP="002C5FCE">
      <w:r>
        <w:t>Při zasypávání pískem je dobré jej prolévat vodou – naplaví se do dutin.</w:t>
      </w:r>
    </w:p>
    <w:p w14:paraId="027665DF" w14:textId="77777777" w:rsidR="00021358" w:rsidRDefault="00021358" w:rsidP="002C5FCE">
      <w:r>
        <w:t xml:space="preserve">Pitná voda musí mít v objektu samostatný </w:t>
      </w:r>
      <w:proofErr w:type="gramStart"/>
      <w:r>
        <w:t>okruh !!!</w:t>
      </w:r>
      <w:proofErr w:type="gramEnd"/>
    </w:p>
    <w:p w14:paraId="3B1EC3EB" w14:textId="3BBCBBB7" w:rsidR="00021358" w:rsidRDefault="00021358" w:rsidP="002C5FCE">
      <w:r>
        <w:t xml:space="preserve">Po kolaudaci stavby </w:t>
      </w:r>
      <w:proofErr w:type="gramStart"/>
      <w:r>
        <w:t>( červenec</w:t>
      </w:r>
      <w:proofErr w:type="gramEnd"/>
      <w:r>
        <w:t xml:space="preserve">?) budou montovány vodoměry – dle požadavku. </w:t>
      </w:r>
      <w:r w:rsidR="007139B7">
        <w:t>Poté budou sepsány smlouvy.</w:t>
      </w:r>
    </w:p>
    <w:p w14:paraId="527A2DC0" w14:textId="343A0986" w:rsidR="007139B7" w:rsidRDefault="007139B7" w:rsidP="002C5FCE"/>
    <w:p w14:paraId="318C2D4D" w14:textId="488FEB3C" w:rsidR="007139B7" w:rsidRDefault="007139B7" w:rsidP="002C5FCE">
      <w:r>
        <w:t xml:space="preserve">          </w:t>
      </w:r>
    </w:p>
    <w:p w14:paraId="5440465F" w14:textId="28201129" w:rsidR="007139B7" w:rsidRPr="002C5FCE" w:rsidRDefault="007139B7" w:rsidP="002C5FCE"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L.Schneider</w:t>
      </w:r>
      <w:proofErr w:type="spellEnd"/>
      <w:r>
        <w:t xml:space="preserve"> – 702 286 923</w:t>
      </w:r>
    </w:p>
    <w:sectPr w:rsidR="007139B7" w:rsidRPr="002C5FCE" w:rsidSect="00F64C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E0"/>
    <w:rsid w:val="00021358"/>
    <w:rsid w:val="000B5F2A"/>
    <w:rsid w:val="002C5FCE"/>
    <w:rsid w:val="0043528D"/>
    <w:rsid w:val="005914A6"/>
    <w:rsid w:val="00692340"/>
    <w:rsid w:val="007139B7"/>
    <w:rsid w:val="00BB1AED"/>
    <w:rsid w:val="00F6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F848"/>
  <w15:chartTrackingRefBased/>
  <w15:docId w15:val="{2A03C025-CBFD-43D2-BE9A-5FDDF800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triada2</cp:lastModifiedBy>
  <cp:revision>2</cp:revision>
  <dcterms:created xsi:type="dcterms:W3CDTF">2021-05-17T08:21:00Z</dcterms:created>
  <dcterms:modified xsi:type="dcterms:W3CDTF">2021-05-17T08:21:00Z</dcterms:modified>
</cp:coreProperties>
</file>